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E656" w14:textId="77777777" w:rsidR="005B2407" w:rsidRPr="00010501" w:rsidRDefault="005B2407" w:rsidP="005B24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501">
        <w:rPr>
          <w:rFonts w:ascii="Times New Roman" w:hAnsi="Times New Roman" w:cs="Times New Roman"/>
          <w:b/>
          <w:bCs/>
          <w:sz w:val="28"/>
          <w:szCs w:val="28"/>
        </w:rPr>
        <w:t>03.02.2025</w:t>
      </w:r>
    </w:p>
    <w:p w14:paraId="787A1E1F" w14:textId="77777777" w:rsidR="005B2407" w:rsidRDefault="005B2407" w:rsidP="005B24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501">
        <w:rPr>
          <w:rFonts w:ascii="Times New Roman" w:hAnsi="Times New Roman" w:cs="Times New Roman"/>
          <w:b/>
          <w:bCs/>
          <w:sz w:val="28"/>
          <w:szCs w:val="28"/>
        </w:rPr>
        <w:t>ВКЛАД КУЗБАССА В СТАЛИНГРАДСКУЮ БИТВУ</w:t>
      </w:r>
    </w:p>
    <w:p w14:paraId="7FE283E5" w14:textId="77777777" w:rsidR="005B2407" w:rsidRPr="00AD1115" w:rsidRDefault="005B2407" w:rsidP="005B24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115">
        <w:rPr>
          <w:rFonts w:ascii="Times New Roman" w:hAnsi="Times New Roman" w:cs="Times New Roman"/>
          <w:sz w:val="24"/>
          <w:szCs w:val="24"/>
        </w:rPr>
        <w:t>В сталинградской битве – с 17 июля 1942 по 2 февраля 1943 – у</w:t>
      </w:r>
      <w:r w:rsidRPr="00010501">
        <w:rPr>
          <w:rFonts w:ascii="Times New Roman" w:hAnsi="Times New Roman" w:cs="Times New Roman"/>
          <w:sz w:val="24"/>
          <w:szCs w:val="24"/>
        </w:rPr>
        <w:t xml:space="preserve">частвовали 4 бригады и 25 дивизий, сформированных в разных регионах Сибири. Более 200 тысяч воинов-сибиряков, среди которых – 947 кузбассовцев, отдали свои жизни, обороняя Сталинград от фашистских захватчиков. Более 150 жителей </w:t>
      </w:r>
      <w:r w:rsidRPr="00AD1115">
        <w:rPr>
          <w:rFonts w:ascii="Times New Roman" w:hAnsi="Times New Roman" w:cs="Times New Roman"/>
          <w:sz w:val="24"/>
          <w:szCs w:val="24"/>
        </w:rPr>
        <w:t>Кемеровской области</w:t>
      </w:r>
      <w:r w:rsidRPr="00010501">
        <w:rPr>
          <w:rFonts w:ascii="Times New Roman" w:hAnsi="Times New Roman" w:cs="Times New Roman"/>
          <w:sz w:val="24"/>
          <w:szCs w:val="24"/>
        </w:rPr>
        <w:t xml:space="preserve"> были удостоены награды «За оборону Сталинграда», многие – посмертно. 20 жителей Кузбасса удостоены звания Героя Советского Союза, трое стали Кавалерами Ордена Славы.</w:t>
      </w:r>
    </w:p>
    <w:p w14:paraId="2FEAD31E" w14:textId="77777777" w:rsidR="005B2407" w:rsidRPr="00AD1115" w:rsidRDefault="005B2407" w:rsidP="005B24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501">
        <w:rPr>
          <w:rFonts w:ascii="Times New Roman" w:hAnsi="Times New Roman" w:cs="Times New Roman"/>
          <w:sz w:val="24"/>
          <w:szCs w:val="24"/>
        </w:rPr>
        <w:t>Сталинградское сражение – событие, изменившее ход войны. Тогда, в 1943-м, погибли миллионы людей с обеих сторон противостояния. Сталинградская битва по продолжительности и ожесточённости боёв, по количеству участвовавших людей и боевой техники превзошла все сражения мировой истории: она развернулась на огромной территории в 100 тысяч квадратных километров, на отдельных этапах с обеих сторон в ней участвовало свыше 2 миллионов человек, до 2 тысяч танков, более 2 тысяч самолетов, до 26 тысяч орудий. По результатам эта битва также превзошла все предшествовавшие.</w:t>
      </w:r>
    </w:p>
    <w:p w14:paraId="5EB1E12A" w14:textId="77777777" w:rsidR="005B2407" w:rsidRDefault="005B2407" w:rsidP="005B24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501">
        <w:rPr>
          <w:rFonts w:ascii="Times New Roman" w:hAnsi="Times New Roman" w:cs="Times New Roman"/>
          <w:sz w:val="24"/>
          <w:szCs w:val="24"/>
        </w:rPr>
        <w:t>Под Сталинградом советские войска разгромили пять армий: 6-ю полевую и 4-ю танковую немецкие, 3-ю и 4-ю румынскую, 8-ю 6 итальянскую. Немецко-фашистские войска потеряли полностью 32 дивизии и 3 бригады, а 16-ти их дивизиям было нанесено серьёзное поражение. Немецко-фашистские войска потеряли убитыми, ранеными, пленёнными более 800 тыс. солдат и офицеров, а также большое количество боевой техники, оружия и снаряжения.</w:t>
      </w:r>
    </w:p>
    <w:p w14:paraId="6917FC18" w14:textId="77777777" w:rsidR="005B2407" w:rsidRPr="00AD1115" w:rsidRDefault="005B2407" w:rsidP="005B24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115">
        <w:rPr>
          <w:rFonts w:ascii="Times New Roman" w:hAnsi="Times New Roman" w:cs="Times New Roman"/>
          <w:sz w:val="24"/>
          <w:szCs w:val="24"/>
        </w:rPr>
        <w:t xml:space="preserve">Обратимся к историям некоторых кузбассовцев, которые внесли свой вклад в победу при Сталинграде. </w:t>
      </w:r>
      <w:r w:rsidRPr="00AD1115">
        <w:rPr>
          <w:rFonts w:ascii="Times New Roman" w:hAnsi="Times New Roman"/>
          <w:b/>
          <w:sz w:val="24"/>
          <w:szCs w:val="24"/>
        </w:rPr>
        <w:t>Мария Петровна Баранова</w:t>
      </w:r>
      <w:r w:rsidRPr="00AD1115">
        <w:rPr>
          <w:rFonts w:ascii="Times New Roman" w:hAnsi="Times New Roman"/>
          <w:sz w:val="24"/>
          <w:szCs w:val="24"/>
        </w:rPr>
        <w:t xml:space="preserve"> жизнь свою после войны связала с селом Калачёво. А родилась она в Мариинском районе. Оттуда же ушла на фронт. Добровольно. Вот страница из её воспоминаний о том, как она и её товарищи-медики боролись за жизнь раненых бойцов: «Ничего героического я не совершила. Рядом со мной жили и воевали герои, а мы, медики, просто работали. Работа эта была тяжёлой, изнурительной. На нашу долю выпала ответственная задача - как можно больше солдат вернуть в строй, как спасти жизнь тяжелораненым. Работали часто сутками. Переносили раненых на операции, на эвакуацию. Мы сортировали, мыли их, кормили, поили, успокаивали после того кромешного ада, из которого они выбрались. Но ведь и мы были рядом с фронтом, в самом Сталинграде или в двух-трёх километрах от него. Нашу санитарную роту бесконечно бомбили и обстреливали из пушек. Поэтому нашей обязанностью было укрывать раненых в блиндажах и окопах. Часто приходилось эвакуировать раненых в трудных условиях, под обстрелом.</w:t>
      </w:r>
    </w:p>
    <w:p w14:paraId="582F1DE0" w14:textId="77777777" w:rsidR="005B2407" w:rsidRPr="00AD1115" w:rsidRDefault="005B2407" w:rsidP="005B240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1115">
        <w:rPr>
          <w:rFonts w:ascii="Times New Roman" w:hAnsi="Times New Roman"/>
          <w:sz w:val="24"/>
          <w:szCs w:val="24"/>
        </w:rPr>
        <w:t>Врачи-хирурги и хирургические сестры стояли у операционных столов по 16-18часов без перерыва. Иногда мы их кормили стоя, во время операции. Спали по очереди по 2-3 часа в сутки. Таков был наш труд.</w:t>
      </w:r>
    </w:p>
    <w:p w14:paraId="0B53E474" w14:textId="433B6093" w:rsidR="005B2407" w:rsidRPr="00AD1115" w:rsidRDefault="005B2407" w:rsidP="00D53F3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1115">
        <w:rPr>
          <w:rFonts w:ascii="Times New Roman" w:hAnsi="Times New Roman"/>
          <w:sz w:val="24"/>
          <w:szCs w:val="24"/>
        </w:rPr>
        <w:t xml:space="preserve">Первое знакомство с войной началось, когда мы подъезжали к Сталинграду. Мы впервые увидели итог войны. Навстречу нам двигался эшелон. Дымились вагоны, а в них наши раненые, обгоревшие бойцы и командиры. Многие из них умерли у нас на руках, когда мы стали оказывать помощь. Людей вынесли с поля боя. У них появилась надежда вылечиться и снова встать в строй, но немецкие лётчики распорядились по-своему. Сколько </w:t>
      </w:r>
      <w:r w:rsidRPr="00AD1115">
        <w:rPr>
          <w:rFonts w:ascii="Times New Roman" w:hAnsi="Times New Roman"/>
          <w:sz w:val="24"/>
          <w:szCs w:val="24"/>
        </w:rPr>
        <w:lastRenderedPageBreak/>
        <w:t>осталось в наших молодых сердцах горечи и ужаса отувиденного в тот первый для нас миг войны.</w:t>
      </w:r>
    </w:p>
    <w:p w14:paraId="2C6FE127" w14:textId="77777777" w:rsidR="005B2407" w:rsidRPr="00AD1115" w:rsidRDefault="005B2407" w:rsidP="005B240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1115">
        <w:rPr>
          <w:rFonts w:ascii="Times New Roman" w:hAnsi="Times New Roman"/>
          <w:sz w:val="24"/>
          <w:szCs w:val="24"/>
        </w:rPr>
        <w:t>Много пришлось пережить в Сталинграде. Вспоминаю, как впервые наша санрота попала под бомбёжку. Мы расположились в небольшом саду и начали принимать раненых, которые поступали из пригородов Сталинграда, особенно из посёлка Городище. В суете и работе не заметили налетевших фашистов. От взрывов первых бомб мы растерялись, замешкались, но вскоре пришли в себя и начали спасать раненых, размещая их по щелям. Блиндажей там не было. Раненых мы спасли, но сами понесли тяжёлые потери. Погибла моя землячка Ольга Сибаева. Она до войны работала в Мариинском горкоме партии. Во время бомбёжки она дежурила в шоковой палате и поста своего не покинула. Всю её изрешетило осколками бомбы. Там в саду мы её и похоронили. Погибла и наша любимица военфельдшер Зина Аштаева. Были ранены и контужены врачи, сестры, санитары».</w:t>
      </w:r>
    </w:p>
    <w:p w14:paraId="5B1D52AF" w14:textId="77777777" w:rsidR="005B2407" w:rsidRPr="00AD1115" w:rsidRDefault="005B2407" w:rsidP="005B240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1115">
        <w:rPr>
          <w:rFonts w:ascii="Times New Roman" w:hAnsi="Times New Roman"/>
          <w:sz w:val="24"/>
          <w:szCs w:val="24"/>
        </w:rPr>
        <w:t xml:space="preserve">В неполные 18 лет </w:t>
      </w:r>
      <w:r w:rsidRPr="00AD1115">
        <w:rPr>
          <w:rFonts w:ascii="Times New Roman" w:hAnsi="Times New Roman"/>
          <w:b/>
          <w:bCs/>
          <w:sz w:val="24"/>
          <w:szCs w:val="24"/>
        </w:rPr>
        <w:t>Михаил Константинович Тенешев</w:t>
      </w:r>
      <w:r w:rsidRPr="00AD1115">
        <w:rPr>
          <w:rFonts w:ascii="Times New Roman" w:hAnsi="Times New Roman"/>
          <w:sz w:val="24"/>
          <w:szCs w:val="24"/>
        </w:rPr>
        <w:t xml:space="preserve"> был призван в армию и направлен в Барнаульское пехотное училище, после ускоренного выпуска попал под Сталинград в 214 стрелковую дивизию. Советское контрнаступление под Сталинградом шло полным ходом. Дивизия из района  Паньшино вела наступление на посёлок Вертячий. Все подходы к нему не только обстреливались, но и заблаговременно были обнесены колючей проволокой, оснащены бесчисленным количеством малозаметных препятствий, плотно заминированы.</w:t>
      </w:r>
    </w:p>
    <w:p w14:paraId="0EF9E249" w14:textId="77777777" w:rsidR="005B2407" w:rsidRPr="00AD1115" w:rsidRDefault="005B2407" w:rsidP="005B240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1115">
        <w:rPr>
          <w:rFonts w:ascii="Times New Roman" w:hAnsi="Times New Roman"/>
          <w:sz w:val="24"/>
          <w:szCs w:val="24"/>
        </w:rPr>
        <w:t xml:space="preserve">Саперная рота, в которой служил М.К. Тенешев, была многонациональной. Большинство солдат прибыло из Средней Азии. Командир полка М.А. Горбачев вызвал лейтенанта и приказал: «Будешь командовать ротой. Там сплошь не говорят по-русски. А ты шорец и по-ихнему понимаешь». Михаил хотел возразить, но полковник скомандовал: «Приказ выполнять! Кругом марш!» </w:t>
      </w:r>
    </w:p>
    <w:p w14:paraId="236AD4C7" w14:textId="57F4C07E" w:rsidR="005B2407" w:rsidRPr="00AD1115" w:rsidRDefault="005B2407" w:rsidP="005B240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1115">
        <w:rPr>
          <w:rFonts w:ascii="Times New Roman" w:hAnsi="Times New Roman"/>
          <w:sz w:val="24"/>
          <w:szCs w:val="24"/>
        </w:rPr>
        <w:t>Новоиспеченный командир сапёрной роты приступил к выполнению задания. Через тридцать лет он вспоминал: «Большинство солдат было мусульманами. Когда кто-нибудь из них был убит или ранен, все сбегались в кучу и начинали не то молиться, не то плакать. Я подбегал, кричал, что бой идёт, что их всех накроет снарядом или миной. Кричал по-русски и по-шорски. Ничего не понимали. Потом мы почти насильно разгоняли солдат по окопам. Через неделю всё вошло в норму. Пашкин мат действовал сильнее команды. А солдаты они были неплохие, особенно туркмены.</w:t>
      </w:r>
    </w:p>
    <w:p w14:paraId="547189FE" w14:textId="77777777" w:rsidR="005B2407" w:rsidRPr="00AD1115" w:rsidRDefault="005B2407" w:rsidP="005B240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1115">
        <w:rPr>
          <w:rFonts w:ascii="Times New Roman" w:hAnsi="Times New Roman"/>
          <w:sz w:val="24"/>
          <w:szCs w:val="24"/>
        </w:rPr>
        <w:t>От посёлка Вертячего до Сталинграда рота Тенешева разминировала десятки минных полей, потеряв половину состава. Минёры опытом не отличались. Чаще других рисковал сам Михаил да его отважный ординарец и друг Пашка Иванецкий. Но им повезло. За победу под Сталинградом Михаил Тенешев получил орден «Красной Звезды» и медаль «3а оборону Сталинграда», Паша Иванецкий - ещё и медаль «За отвагу». Уцелевшие саперы все получили медали разного достоинства.</w:t>
      </w:r>
    </w:p>
    <w:p w14:paraId="22C7BBDA" w14:textId="77777777" w:rsidR="005B2407" w:rsidRDefault="005B2407" w:rsidP="005B240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AE857BC" w14:textId="77777777" w:rsidR="00C331A7" w:rsidRDefault="00C331A7"/>
    <w:sectPr w:rsidR="00C3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9B"/>
    <w:rsid w:val="001955E3"/>
    <w:rsid w:val="005B2407"/>
    <w:rsid w:val="007A039B"/>
    <w:rsid w:val="00867265"/>
    <w:rsid w:val="00C331A7"/>
    <w:rsid w:val="00C34907"/>
    <w:rsid w:val="00D53F37"/>
    <w:rsid w:val="00F97E52"/>
    <w:rsid w:val="00FB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7B88"/>
  <w15:chartTrackingRefBased/>
  <w15:docId w15:val="{C6AC6DBC-799A-42F7-B931-08E80C77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407"/>
  </w:style>
  <w:style w:type="paragraph" w:styleId="1">
    <w:name w:val="heading 1"/>
    <w:basedOn w:val="a"/>
    <w:next w:val="a"/>
    <w:link w:val="10"/>
    <w:uiPriority w:val="9"/>
    <w:qFormat/>
    <w:rsid w:val="007A0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0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0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03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03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03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03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03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03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0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0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0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0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03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03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03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0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03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0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887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Chabina</dc:creator>
  <cp:keywords/>
  <dc:description/>
  <cp:lastModifiedBy>Anna Chabina</cp:lastModifiedBy>
  <cp:revision>5</cp:revision>
  <dcterms:created xsi:type="dcterms:W3CDTF">2025-01-19T10:04:00Z</dcterms:created>
  <dcterms:modified xsi:type="dcterms:W3CDTF">2025-01-19T11:11:00Z</dcterms:modified>
</cp:coreProperties>
</file>